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3526" w:rsidRDefault="002B3AD2" w:rsidP="00D6352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41993"/>
            <wp:effectExtent l="0" t="0" r="0" b="6985"/>
            <wp:docPr id="1" name="Рисунок 1" descr="F:\АККРЕДИТАЦИЯ ПД\ПД-15\Программы дисц (модулей)\Модули ПД- 15\ПД-15 сканы\Untitled.FR12 - 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1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D63526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45165"/>
            <wp:effectExtent l="0" t="0" r="0" b="3810"/>
            <wp:docPr id="2" name="Рисунок 2" descr="F:\АККРЕДИТАЦИЯ ПД\ПД-15\Программы дисц (модулей)\Модули ПД- 15\ПД-15 сканы\2-й лист\Untitled.FR12-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-3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3526" w:rsidRDefault="00D63526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3D132B" w:rsidP="00D63526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774977" w:rsidRPr="006E5F3D" w:rsidRDefault="00774977" w:rsidP="007749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</w:t>
      </w:r>
      <w:proofErr w:type="gramStart"/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ы</w:t>
      </w:r>
      <w:r w:rsidRPr="006E5F3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6E5F3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6E5F3D">
        <w:rPr>
          <w:rFonts w:ascii="Times New Roman" w:hAnsi="Times New Roman"/>
          <w:sz w:val="24"/>
          <w:szCs w:val="24"/>
        </w:rPr>
        <w:t>сформирование у студентов теоретических представлений об основных функциях, тенденциях развития и структуре современных средств массовой информации (СМИ), а также формирование базовых навыков применения социологических методов к их изучению.</w:t>
      </w:r>
    </w:p>
    <w:p w:rsidR="00774977" w:rsidRPr="006E5F3D" w:rsidRDefault="00774977" w:rsidP="007749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Задачи дисциплины: </w:t>
      </w:r>
      <w:r w:rsidRPr="006E5F3D">
        <w:rPr>
          <w:rFonts w:ascii="Times New Roman" w:hAnsi="Times New Roman"/>
          <w:sz w:val="24"/>
          <w:szCs w:val="24"/>
        </w:rPr>
        <w:t xml:space="preserve">знакомство студентов с основной проблематикой социологического анализа средств массовой коммуникации и информации, а также усвоение ими основных категорий и понятий социологического анализа </w:t>
      </w:r>
      <w:proofErr w:type="spellStart"/>
      <w:r w:rsidRPr="006E5F3D">
        <w:rPr>
          <w:rFonts w:ascii="Times New Roman" w:hAnsi="Times New Roman"/>
          <w:sz w:val="24"/>
          <w:szCs w:val="24"/>
        </w:rPr>
        <w:t>медийных</w:t>
      </w:r>
      <w:proofErr w:type="spellEnd"/>
      <w:r w:rsidRPr="006E5F3D">
        <w:rPr>
          <w:rFonts w:ascii="Times New Roman" w:hAnsi="Times New Roman"/>
          <w:sz w:val="24"/>
          <w:szCs w:val="24"/>
        </w:rPr>
        <w:t xml:space="preserve"> феноменов и их применение в эмпирическом анализе.</w:t>
      </w: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B438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774977" w:rsidRPr="00774977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774977" w:rsidRPr="00774977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774977" w:rsidRPr="00774977">
        <w:rPr>
          <w:rFonts w:ascii="Times New Roman" w:eastAsia="Times New Roman" w:hAnsi="Times New Roman"/>
          <w:bCs/>
          <w:sz w:val="24"/>
          <w:szCs w:val="24"/>
          <w:lang w:eastAsia="ru-RU"/>
        </w:rPr>
        <w:t>.О.04</w:t>
      </w:r>
    </w:p>
    <w:p w:rsidR="00663200" w:rsidRPr="003D132B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FC5687" w:rsidRDefault="00FC5687" w:rsidP="00F84E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C5687">
        <w:rPr>
          <w:rFonts w:ascii="Times New Roman" w:eastAsia="Times New Roman" w:hAnsi="Times New Roman"/>
          <w:bCs/>
          <w:sz w:val="24"/>
          <w:szCs w:val="24"/>
          <w:lang w:eastAsia="ru-RU"/>
        </w:rPr>
        <w:t>Для успешного освоения дисциплины обучающийся должен иметь подготовку по программе полного общего среднего образования.</w:t>
      </w:r>
    </w:p>
    <w:p w:rsidR="003D132B" w:rsidRDefault="003D132B" w:rsidP="00F84E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  <w:r w:rsidR="00FC56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774977" w:rsidRPr="00774977" w:rsidRDefault="00774977" w:rsidP="007749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2.2.1 </w:t>
      </w:r>
      <w:r w:rsidRPr="00774977"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История;</w:t>
      </w:r>
    </w:p>
    <w:p w:rsidR="00774977" w:rsidRPr="00774977" w:rsidRDefault="00774977" w:rsidP="007749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2.2.2 </w:t>
      </w:r>
      <w:r w:rsidRPr="00774977">
        <w:rPr>
          <w:rFonts w:ascii="Times New Roman" w:eastAsia="Times New Roman" w:hAnsi="Times New Roman"/>
          <w:bCs/>
          <w:sz w:val="24"/>
          <w:szCs w:val="24"/>
          <w:lang w:eastAsia="ru-RU"/>
        </w:rPr>
        <w:t>Культурология;</w:t>
      </w:r>
    </w:p>
    <w:p w:rsidR="00774977" w:rsidRPr="00774977" w:rsidRDefault="00774977" w:rsidP="007749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2.2.3 </w:t>
      </w:r>
      <w:r w:rsidRPr="00774977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психология;</w:t>
      </w:r>
    </w:p>
    <w:p w:rsidR="00774977" w:rsidRPr="00774977" w:rsidRDefault="00774977" w:rsidP="007749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2.2.4 </w:t>
      </w:r>
      <w:r w:rsidRPr="00774977">
        <w:rPr>
          <w:rFonts w:ascii="Times New Roman" w:eastAsia="Times New Roman" w:hAnsi="Times New Roman"/>
          <w:bCs/>
          <w:sz w:val="24"/>
          <w:szCs w:val="24"/>
          <w:lang w:eastAsia="ru-RU"/>
        </w:rPr>
        <w:t>Психология деловых коммуникаций;</w:t>
      </w:r>
    </w:p>
    <w:p w:rsidR="00774977" w:rsidRPr="00774977" w:rsidRDefault="00774977" w:rsidP="007749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2.2.5 </w:t>
      </w:r>
      <w:r w:rsidRPr="00774977">
        <w:rPr>
          <w:rFonts w:ascii="Times New Roman" w:eastAsia="Times New Roman" w:hAnsi="Times New Roman"/>
          <w:bCs/>
          <w:sz w:val="24"/>
          <w:szCs w:val="24"/>
          <w:lang w:eastAsia="ru-RU"/>
        </w:rPr>
        <w:t>Русский язык и культура речи;</w:t>
      </w:r>
    </w:p>
    <w:p w:rsidR="00774977" w:rsidRDefault="00774977" w:rsidP="007749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2.2.6 </w:t>
      </w:r>
      <w:r w:rsidRPr="00774977">
        <w:rPr>
          <w:rFonts w:ascii="Times New Roman" w:eastAsia="Times New Roman" w:hAnsi="Times New Roman"/>
          <w:bCs/>
          <w:sz w:val="24"/>
          <w:szCs w:val="24"/>
          <w:lang w:eastAsia="ru-RU"/>
        </w:rPr>
        <w:t>Философия.</w:t>
      </w:r>
    </w:p>
    <w:p w:rsidR="0077193E" w:rsidRDefault="0077193E" w:rsidP="007749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B779D7" w:rsidRDefault="00B779D7" w:rsidP="00B779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779D7">
        <w:rPr>
          <w:rFonts w:ascii="Times New Roman" w:eastAsia="Times New Roman" w:hAnsi="Times New Roman"/>
          <w:sz w:val="24"/>
          <w:szCs w:val="24"/>
          <w:lang w:eastAsia="ru-RU"/>
        </w:rPr>
        <w:t xml:space="preserve">ОПК-2  </w:t>
      </w:r>
      <w:proofErr w:type="gramStart"/>
      <w:r w:rsidRPr="00B779D7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B779D7">
        <w:rPr>
          <w:rFonts w:ascii="Times New Roman" w:eastAsia="Times New Roman" w:hAnsi="Times New Roman"/>
          <w:sz w:val="24"/>
          <w:szCs w:val="24"/>
          <w:lang w:eastAsia="ru-RU"/>
        </w:rPr>
        <w:t xml:space="preserve"> ориентироваться в проблематике современной государственной политики Российской Федерации в сфере культуры </w:t>
      </w:r>
    </w:p>
    <w:p w:rsidR="00B779D7" w:rsidRDefault="00B779D7" w:rsidP="00282D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779D7">
        <w:rPr>
          <w:rFonts w:ascii="Times New Roman" w:eastAsia="Times New Roman" w:hAnsi="Times New Roman"/>
          <w:sz w:val="24"/>
          <w:szCs w:val="24"/>
          <w:lang w:eastAsia="ru-RU"/>
        </w:rPr>
        <w:t xml:space="preserve">ОПК-2.1. Демонстрирует знания о функции государства в сфере управления культурой и основные направления государственной культурной политики; </w:t>
      </w:r>
    </w:p>
    <w:p w:rsidR="00B779D7" w:rsidRDefault="00B779D7" w:rsidP="00282D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779D7">
        <w:rPr>
          <w:rFonts w:ascii="Times New Roman" w:eastAsia="Times New Roman" w:hAnsi="Times New Roman"/>
          <w:sz w:val="24"/>
          <w:szCs w:val="24"/>
          <w:lang w:eastAsia="ru-RU"/>
        </w:rPr>
        <w:t>ОПК-2.3. Владеет методами сбора, анализа и обобщения информации, касающейся государственной культурной политики</w:t>
      </w:r>
    </w:p>
    <w:p w:rsidR="00B71377" w:rsidRDefault="00B71377" w:rsidP="00282D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17"/>
        <w:gridCol w:w="2693"/>
        <w:gridCol w:w="993"/>
        <w:gridCol w:w="2551"/>
        <w:gridCol w:w="1134"/>
        <w:gridCol w:w="1666"/>
      </w:tblGrid>
      <w:tr w:rsidR="00AA5E9F" w:rsidRPr="006E5F3D" w:rsidTr="00EB2041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E9F" w:rsidRPr="006E5F3D" w:rsidRDefault="00AA5E9F" w:rsidP="00EB2041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A5E9F" w:rsidRPr="006E5F3D" w:rsidTr="00EB2041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E9F" w:rsidRPr="006E5F3D" w:rsidRDefault="00AA5E9F" w:rsidP="00EB2041">
            <w:pPr>
              <w:tabs>
                <w:tab w:val="left" w:pos="318"/>
              </w:tabs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Знать: основные понятия и концепты, подходы и парадигмы современных теорий массовой коммуникации и информации, а также методы анализа </w:t>
            </w:r>
            <w:proofErr w:type="spellStart"/>
            <w:r w:rsidRPr="006E5F3D">
              <w:rPr>
                <w:rFonts w:ascii="Times New Roman" w:hAnsi="Times New Roman"/>
                <w:sz w:val="24"/>
                <w:szCs w:val="24"/>
              </w:rPr>
              <w:t>media</w:t>
            </w:r>
            <w:proofErr w:type="spell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; основные виды, типы, функции и </w:t>
            </w:r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>дисфункции</w:t>
            </w:r>
            <w:proofErr w:type="gram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 современных </w:t>
            </w:r>
            <w:proofErr w:type="spellStart"/>
            <w:r w:rsidRPr="006E5F3D">
              <w:rPr>
                <w:rFonts w:ascii="Times New Roman" w:hAnsi="Times New Roman"/>
                <w:sz w:val="24"/>
                <w:szCs w:val="24"/>
              </w:rPr>
              <w:t>media</w:t>
            </w:r>
            <w:proofErr w:type="spell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, а также их парадоксальность в рамках представлений о современных СМИ; </w:t>
            </w:r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основные принципы и механизмы функционирования средств массовой коммуникации в России и в мире в зависимости от типа и вида медиа (радио, телевидение, интернет, печать, мобильные; тенденции в развитии современных </w:t>
            </w:r>
            <w:proofErr w:type="spellStart"/>
            <w:r w:rsidRPr="006E5F3D">
              <w:rPr>
                <w:rFonts w:ascii="Times New Roman" w:hAnsi="Times New Roman"/>
                <w:sz w:val="24"/>
                <w:szCs w:val="24"/>
              </w:rPr>
              <w:t>media</w:t>
            </w:r>
            <w:proofErr w:type="spell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 и в их изучении как социологических феноменов.</w:t>
            </w:r>
            <w:proofErr w:type="gramEnd"/>
          </w:p>
          <w:p w:rsidR="00AA5E9F" w:rsidRPr="006E5F3D" w:rsidRDefault="00AA5E9F" w:rsidP="00EB2041">
            <w:pPr>
              <w:tabs>
                <w:tab w:val="left" w:pos="318"/>
              </w:tabs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Уметь: использовать основные понятия социологии современных </w:t>
            </w:r>
            <w:proofErr w:type="spellStart"/>
            <w:r w:rsidRPr="006E5F3D">
              <w:rPr>
                <w:rFonts w:ascii="Times New Roman" w:hAnsi="Times New Roman"/>
                <w:sz w:val="24"/>
                <w:szCs w:val="24"/>
              </w:rPr>
              <w:t>media</w:t>
            </w:r>
            <w:proofErr w:type="spell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 при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lastRenderedPageBreak/>
              <w:t>анализе процессов в сфере массовой информации и коммуникации; находить, анализировать и представлять фактические данные, аналитическую информацию по тематике курса; представлять результаты аналитической работы в устной и письменной формах с привлечением различных средств презентации;</w:t>
            </w:r>
            <w:proofErr w:type="gram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 использовать знаний социологии современных </w:t>
            </w:r>
            <w:proofErr w:type="spellStart"/>
            <w:r w:rsidRPr="006E5F3D">
              <w:rPr>
                <w:rFonts w:ascii="Times New Roman" w:hAnsi="Times New Roman"/>
                <w:sz w:val="24"/>
                <w:szCs w:val="24"/>
              </w:rPr>
              <w:t>media</w:t>
            </w:r>
            <w:proofErr w:type="spell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 на практике для анализа явлений и событий </w:t>
            </w:r>
            <w:proofErr w:type="spellStart"/>
            <w:r w:rsidRPr="006E5F3D">
              <w:rPr>
                <w:rFonts w:ascii="Times New Roman" w:hAnsi="Times New Roman"/>
                <w:sz w:val="24"/>
                <w:szCs w:val="24"/>
              </w:rPr>
              <w:t>реальности</w:t>
            </w:r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>;у</w:t>
            </w:r>
            <w:proofErr w:type="gramEnd"/>
            <w:r w:rsidRPr="006E5F3D">
              <w:rPr>
                <w:rFonts w:ascii="Times New Roman" w:hAnsi="Times New Roman"/>
                <w:sz w:val="24"/>
                <w:szCs w:val="24"/>
              </w:rPr>
              <w:t>частвовать</w:t>
            </w:r>
            <w:proofErr w:type="spell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 в проектных формах работы, согласовывать коллективные действия в рамках проектной деятельности.</w:t>
            </w:r>
          </w:p>
          <w:p w:rsidR="00AA5E9F" w:rsidRPr="006E5F3D" w:rsidRDefault="00AA5E9F" w:rsidP="00EB2041">
            <w:pPr>
              <w:tabs>
                <w:tab w:val="left" w:pos="318"/>
              </w:tabs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Иметь навыки: навыками корректного анализа и изложения научных текстов; способностью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самостоятельно формировать концептуальные представления о процессах, структуре, проблемах и функциях современных </w:t>
            </w:r>
            <w:proofErr w:type="spellStart"/>
            <w:r w:rsidRPr="006E5F3D">
              <w:rPr>
                <w:rFonts w:ascii="Times New Roman" w:hAnsi="Times New Roman"/>
                <w:sz w:val="24"/>
                <w:szCs w:val="24"/>
              </w:rPr>
              <w:t>media</w:t>
            </w:r>
            <w:proofErr w:type="spellEnd"/>
            <w:r w:rsidRPr="006E5F3D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Знать: На удовлетворительном уровне знать основные понятия и концепты, подходы и парадигмы современных теорий массовой коммуникации и информации</w:t>
            </w:r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Уметь: На удовлетворительном уровне уметь находить, анализировать и представлять фактические данные в </w:t>
            </w:r>
            <w:proofErr w:type="spellStart"/>
            <w:r w:rsidRPr="006E5F3D">
              <w:rPr>
                <w:rFonts w:ascii="Times New Roman" w:hAnsi="Times New Roman"/>
                <w:sz w:val="24"/>
                <w:szCs w:val="24"/>
              </w:rPr>
              <w:t>медиаисточниках</w:t>
            </w:r>
            <w:proofErr w:type="spellEnd"/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Владеть: На удовлетворительном уровне владеть методами анализа медиа-источников</w:t>
            </w:r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ОПК-2.1</w:t>
            </w:r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ОПК-2.3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E9F" w:rsidRPr="006E5F3D" w:rsidRDefault="00AA5E9F" w:rsidP="00F309D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Коллоквиум, доклад, </w:t>
            </w:r>
            <w:r w:rsidR="00F309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</w:tbl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30"/>
        <w:gridCol w:w="855"/>
        <w:gridCol w:w="854"/>
        <w:gridCol w:w="1419"/>
        <w:gridCol w:w="1239"/>
        <w:gridCol w:w="857"/>
      </w:tblGrid>
      <w:tr w:rsidR="00282DB6" w:rsidRPr="003F03EF" w:rsidTr="00AA5E9F">
        <w:trPr>
          <w:trHeight w:val="203"/>
        </w:trPr>
        <w:tc>
          <w:tcPr>
            <w:tcW w:w="4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82DB6" w:rsidRPr="003F03EF" w:rsidRDefault="00282DB6" w:rsidP="00EB2041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82DB6" w:rsidRPr="003F03EF" w:rsidRDefault="00282DB6" w:rsidP="00EB2041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82DB6" w:rsidRPr="003F03EF" w:rsidRDefault="00282DB6" w:rsidP="00EB2041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82DB6" w:rsidRPr="003F03EF" w:rsidRDefault="00282DB6" w:rsidP="00EB2041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82DB6" w:rsidRPr="003F03EF" w:rsidTr="00AA5E9F">
        <w:trPr>
          <w:trHeight w:val="533"/>
        </w:trPr>
        <w:tc>
          <w:tcPr>
            <w:tcW w:w="4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82DB6" w:rsidRPr="003F03EF" w:rsidRDefault="00282DB6" w:rsidP="00EB2041">
            <w:pPr>
              <w:autoSpaceDE w:val="0"/>
              <w:spacing w:after="0" w:line="36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82DB6" w:rsidRPr="003F03EF" w:rsidRDefault="00282DB6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82DB6" w:rsidRPr="003F03EF" w:rsidRDefault="00282DB6" w:rsidP="00EB2041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82DB6" w:rsidRPr="003F03EF" w:rsidRDefault="00282DB6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82DB6" w:rsidRPr="003F03EF" w:rsidRDefault="00282DB6" w:rsidP="00EB2041">
            <w:pPr>
              <w:autoSpaceDE w:val="0"/>
              <w:spacing w:after="0" w:line="36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82DB6" w:rsidRPr="003F03EF" w:rsidRDefault="00282DB6" w:rsidP="00EB2041">
            <w:pPr>
              <w:autoSpaceDE w:val="0"/>
              <w:spacing w:after="0" w:line="36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282DB6" w:rsidRPr="003F03EF" w:rsidTr="00AA5E9F">
        <w:trPr>
          <w:trHeight w:val="1"/>
        </w:trPr>
        <w:tc>
          <w:tcPr>
            <w:tcW w:w="4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82DB6" w:rsidRPr="003F03EF" w:rsidRDefault="00282DB6" w:rsidP="00EB2041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82DB6" w:rsidRPr="003F03EF" w:rsidRDefault="00282DB6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82DB6" w:rsidRPr="003F03EF" w:rsidRDefault="00282DB6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82DB6" w:rsidRPr="003F03EF" w:rsidRDefault="00282DB6" w:rsidP="00EB2041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82DB6" w:rsidRPr="003F03EF" w:rsidRDefault="00282DB6" w:rsidP="00EB2041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82DB6" w:rsidRPr="003F03EF" w:rsidRDefault="00282DB6" w:rsidP="00EB2041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AA5E9F" w:rsidRPr="003F03EF" w:rsidTr="00AA5E9F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6E5F3D" w:rsidRDefault="00AA5E9F" w:rsidP="00EB204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Раздел 1. Феномен медиатизации и</w:t>
            </w:r>
          </w:p>
          <w:p w:rsidR="00AA5E9F" w:rsidRPr="006E5F3D" w:rsidRDefault="00AA5E9F" w:rsidP="00EB204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гиперреализации</w:t>
            </w:r>
            <w:proofErr w:type="spellEnd"/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современного общества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AA5E9F" w:rsidRPr="003F03EF" w:rsidTr="00AA5E9F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6E5F3D" w:rsidRDefault="00AA5E9F" w:rsidP="00EB204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 xml:space="preserve">Эволюция </w:t>
            </w:r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>основных</w:t>
            </w:r>
            <w:proofErr w:type="gramEnd"/>
          </w:p>
          <w:p w:rsidR="00AA5E9F" w:rsidRPr="006E5F3D" w:rsidRDefault="00AA5E9F" w:rsidP="00EB204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научных парадигм </w:t>
            </w:r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</w:p>
          <w:p w:rsidR="00AA5E9F" w:rsidRPr="006E5F3D" w:rsidRDefault="00AA5E9F" w:rsidP="00EB204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изучении </w:t>
            </w:r>
            <w:proofErr w:type="spellStart"/>
            <w:r w:rsidRPr="006E5F3D">
              <w:rPr>
                <w:rFonts w:ascii="Times New Roman" w:hAnsi="Times New Roman"/>
                <w:sz w:val="24"/>
                <w:szCs w:val="24"/>
              </w:rPr>
              <w:t>СМИиК</w:t>
            </w:r>
            <w:proofErr w:type="spell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>от</w:t>
            </w:r>
            <w:proofErr w:type="gramEnd"/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модерна к постмодерну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A5E9F" w:rsidRPr="003F03EF" w:rsidTr="00AA5E9F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6E5F3D" w:rsidRDefault="00AA5E9F" w:rsidP="00EB204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Место, роль и функции</w:t>
            </w:r>
          </w:p>
          <w:p w:rsidR="00AA5E9F" w:rsidRPr="006E5F3D" w:rsidRDefault="00AA5E9F" w:rsidP="00EB204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6E5F3D">
              <w:rPr>
                <w:rFonts w:ascii="Times New Roman" w:hAnsi="Times New Roman"/>
                <w:sz w:val="24"/>
                <w:szCs w:val="24"/>
              </w:rPr>
              <w:t>media</w:t>
            </w:r>
            <w:proofErr w:type="spell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 современном</w:t>
            </w:r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>обществе</w:t>
            </w:r>
            <w:proofErr w:type="gram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proofErr w:type="spellStart"/>
            <w:r w:rsidRPr="006E5F3D">
              <w:rPr>
                <w:rFonts w:ascii="Times New Roman" w:hAnsi="Times New Roman"/>
                <w:sz w:val="24"/>
                <w:szCs w:val="24"/>
              </w:rPr>
              <w:t>новыеmedia</w:t>
            </w:r>
            <w:proofErr w:type="spell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) 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A5E9F" w:rsidRPr="003F03EF" w:rsidTr="00AA5E9F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6E5F3D" w:rsidRDefault="00AA5E9F" w:rsidP="00EB204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Раздел 2. Основные тенденции</w:t>
            </w:r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 xml:space="preserve">развития </w:t>
            </w:r>
            <w:proofErr w:type="spellStart"/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media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AA5E9F" w:rsidRPr="003F03EF" w:rsidTr="00AA5E9F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6E5F3D" w:rsidRDefault="00AA5E9F" w:rsidP="00EB204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Проблемы субъектно-</w:t>
            </w:r>
          </w:p>
          <w:p w:rsidR="00AA5E9F" w:rsidRPr="006E5F3D" w:rsidRDefault="00AA5E9F" w:rsidP="00EB204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объектных отношений </w:t>
            </w:r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</w:p>
          <w:p w:rsidR="00AA5E9F" w:rsidRPr="006E5F3D" w:rsidRDefault="00AA5E9F" w:rsidP="00EB204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>контексте</w:t>
            </w:r>
            <w:proofErr w:type="gram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 теории</w:t>
            </w:r>
          </w:p>
          <w:p w:rsidR="00AA5E9F" w:rsidRPr="006E5F3D" w:rsidRDefault="00AA5E9F" w:rsidP="00EB204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современных </w:t>
            </w:r>
            <w:proofErr w:type="spellStart"/>
            <w:r w:rsidRPr="006E5F3D">
              <w:rPr>
                <w:rFonts w:ascii="Times New Roman" w:hAnsi="Times New Roman"/>
                <w:sz w:val="24"/>
                <w:szCs w:val="24"/>
              </w:rPr>
              <w:t>media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A5E9F" w:rsidRPr="003F03EF" w:rsidTr="00AA5E9F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6E5F3D" w:rsidRDefault="00AA5E9F" w:rsidP="00EB204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Специфика Интернета как</w:t>
            </w:r>
          </w:p>
          <w:p w:rsidR="00AA5E9F" w:rsidRPr="006E5F3D" w:rsidRDefault="00AA5E9F" w:rsidP="00EB2041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E5F3D">
              <w:rPr>
                <w:rFonts w:ascii="Times New Roman" w:hAnsi="Times New Roman"/>
                <w:sz w:val="24"/>
                <w:szCs w:val="24"/>
              </w:rPr>
              <w:t>media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A5E9F" w:rsidRPr="003F03EF" w:rsidRDefault="00AA5E9F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82DB6" w:rsidRPr="003F03EF" w:rsidTr="00AA5E9F">
        <w:trPr>
          <w:trHeight w:val="357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2DB6" w:rsidRPr="003F03EF" w:rsidRDefault="00282DB6" w:rsidP="00EB2041">
            <w:pPr>
              <w:autoSpaceDE w:val="0"/>
              <w:spacing w:after="0" w:line="360" w:lineRule="auto"/>
              <w:jc w:val="right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2DB6" w:rsidRPr="003F03EF" w:rsidRDefault="00282DB6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2DB6" w:rsidRPr="003F03EF" w:rsidRDefault="00282DB6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2DB6" w:rsidRPr="003F03EF" w:rsidRDefault="00282DB6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2DB6" w:rsidRPr="003F03EF" w:rsidRDefault="00282DB6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2DB6" w:rsidRPr="003F03EF" w:rsidRDefault="00282DB6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A417E" w:rsidRPr="003F03EF" w:rsidRDefault="00CA417E" w:rsidP="00CA417E">
      <w:pPr>
        <w:pStyle w:val="Standard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A417E" w:rsidRPr="003F03EF" w:rsidRDefault="00CA417E" w:rsidP="00CA417E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5.2. Методы обучения</w:t>
      </w:r>
    </w:p>
    <w:p w:rsidR="00B71377" w:rsidRPr="00CA417E" w:rsidRDefault="00CA417E" w:rsidP="00CA417E">
      <w:pPr>
        <w:autoSpaceDE w:val="0"/>
        <w:spacing w:after="0"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B71377" w:rsidRPr="00190CD2" w:rsidRDefault="00B71377" w:rsidP="00B71377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09D7" w:rsidRPr="00190CD2" w:rsidRDefault="00F309D7" w:rsidP="00F309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F309D7" w:rsidRDefault="00F309D7" w:rsidP="00F309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695E5D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F309D7" w:rsidRPr="006E5F3D" w:rsidTr="00544A5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F309D7" w:rsidRPr="006E5F3D" w:rsidTr="00544A5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309D7" w:rsidRPr="006E5F3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.1.</w:t>
            </w:r>
          </w:p>
          <w:p w:rsidR="00F309D7" w:rsidRPr="006E5F3D" w:rsidRDefault="00F309D7" w:rsidP="00544A5D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коллоквиуму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Коллоквиум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040282" w:rsidRDefault="00F309D7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309D7" w:rsidRDefault="00F309D7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309D7" w:rsidRPr="00040282" w:rsidRDefault="00F309D7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09D7" w:rsidRPr="00040282" w:rsidRDefault="00F309D7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09D7" w:rsidRPr="00040282" w:rsidRDefault="00F309D7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09D7" w:rsidRPr="00040282" w:rsidRDefault="00F309D7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309D7" w:rsidRPr="006E5F3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6E5F3D" w:rsidRDefault="00F309D7" w:rsidP="00544A5D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контрольных заданий на практическом занятии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040282" w:rsidRDefault="00F309D7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309D7" w:rsidRDefault="00F309D7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309D7" w:rsidRPr="00040282" w:rsidRDefault="00F309D7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09D7" w:rsidRPr="00040282" w:rsidRDefault="00F309D7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09D7" w:rsidRPr="00040282" w:rsidRDefault="00F309D7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09D7" w:rsidRPr="00040282" w:rsidRDefault="00F309D7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309D7" w:rsidRPr="006E5F3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6E5F3D" w:rsidRDefault="00F309D7" w:rsidP="00544A5D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Доклад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040282" w:rsidRDefault="00F309D7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309D7" w:rsidRPr="00040282" w:rsidRDefault="00F309D7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09D7" w:rsidRPr="00040282" w:rsidRDefault="00F309D7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09D7" w:rsidRPr="00040282" w:rsidRDefault="00F309D7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09D7" w:rsidRPr="00040282" w:rsidRDefault="00F309D7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309D7" w:rsidRPr="006E5F3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6E5F3D" w:rsidRDefault="00F309D7" w:rsidP="00544A5D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309D7" w:rsidRPr="006E5F3D" w:rsidTr="00544A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09D7" w:rsidRPr="006E5F3D" w:rsidRDefault="00F309D7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  <w:bookmarkStart w:id="0" w:name="_GoBack"/>
      <w:bookmarkEnd w:id="0"/>
    </w:p>
    <w:p w:rsidR="00B71377" w:rsidRPr="00FC568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71377" w:rsidRPr="00FC568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71377" w:rsidRDefault="00B71377" w:rsidP="00B713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90C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A5E9F" w:rsidRPr="006E5F3D" w:rsidRDefault="00AA5E9F" w:rsidP="00AA5E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1. Медиа: введение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ред. А.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Бриггз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, П.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Кобли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 пер. Ю.В.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Никуличев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. - 2-е изд. - Москва :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-Дана, 2015. - 551 с. : ил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., 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табл. - (Зарубежный учебник).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 - ISBN 5-238-00960-7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1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http://biblioclub.ru/index.php?page=book&amp;id=114784</w:t>
        </w:r>
      </w:hyperlink>
    </w:p>
    <w:p w:rsidR="00AA5E9F" w:rsidRPr="006E5F3D" w:rsidRDefault="00AA5E9F" w:rsidP="00AA5E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2.Сидоров, В.А. 10 Рассуждений о социологии журналистики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В.А. Сидоров. - Санкт-Петербург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Петрополис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, 2012. - 312 с.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ил.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 - ISBN 978-5-96-76-0456-0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2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http://biblioclub.ru/index.php?page=book&amp;id=255091</w:t>
        </w:r>
      </w:hyperlink>
    </w:p>
    <w:p w:rsidR="00AA5E9F" w:rsidRPr="006E5F3D" w:rsidRDefault="00AA5E9F" w:rsidP="00AA5E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AA5E9F" w:rsidRPr="006E5F3D" w:rsidRDefault="00AA5E9F" w:rsidP="00AA5E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1. Бобров, А.А. Обществу и человеку. Журналистика в социально-культурной сфере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для курса «Журналистика в социально-культурной сфере» / А.А. Бобров. - Москва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Берлин :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Директ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-Медиа, 2017. - 188 с.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 - ISBN 978-5-4475-9246-2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3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http://biblioclub.ru/index.php?page=book&amp;id=474294</w:t>
        </w:r>
      </w:hyperlink>
    </w:p>
    <w:p w:rsidR="00AA5E9F" w:rsidRPr="00AA5E9F" w:rsidRDefault="00AA5E9F" w:rsidP="00AA5E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2.Духина, Т.Н. Социология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Т.Н.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Духина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, Л.В. Анникова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«Педагогики, психологии и социологии». - Ставрополь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Ставропольский государственный аграрный университет, 2015. - 106 с.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табл., ил.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4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http://biblioclub.ru/index.php?page=book&amp;id=438658</w:t>
        </w:r>
      </w:hyperlink>
    </w:p>
    <w:p w:rsidR="00AA5E9F" w:rsidRPr="006E5F3D" w:rsidRDefault="00AA5E9F" w:rsidP="00AA5E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3.Зубанова, Л.Б. Рейтинговые исследования в социологии массовых коммуникаций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Л.Б. Зубанова ; Министерство культуры Российской Федерации, Федеральное государственное бюджетное образовательное учреждение высшего профессионального образования «Челябинская государственная академия культуры и искусств», Культурологический факультет, Кафедра культурологии и социологии. - Челябинск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ЧГАКИ, 2011. - 82 с.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ил.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5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http://biblioclub.ru/index.php?page=book&amp;id=492757</w:t>
        </w:r>
      </w:hyperlink>
    </w:p>
    <w:p w:rsidR="00AA5E9F" w:rsidRPr="006E5F3D" w:rsidRDefault="00AA5E9F" w:rsidP="00AA5E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</w:rPr>
        <w:t xml:space="preserve">4. Кириллова, Н.Б. </w:t>
      </w:r>
      <w:proofErr w:type="spellStart"/>
      <w:r w:rsidRPr="006E5F3D">
        <w:rPr>
          <w:rFonts w:ascii="Times New Roman" w:hAnsi="Times New Roman"/>
          <w:sz w:val="24"/>
          <w:szCs w:val="24"/>
        </w:rPr>
        <w:t>Медиалогия</w:t>
      </w:r>
      <w:proofErr w:type="spellEnd"/>
      <w:proofErr w:type="gramStart"/>
      <w:r w:rsidRPr="006E5F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</w:rPr>
        <w:t xml:space="preserve"> монография / Н.Б. Кириллова. - 2-е изд., стер. - Москва</w:t>
      </w:r>
      <w:proofErr w:type="gramStart"/>
      <w:r w:rsidRPr="006E5F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6E5F3D">
        <w:rPr>
          <w:rFonts w:ascii="Times New Roman" w:hAnsi="Times New Roman"/>
          <w:sz w:val="24"/>
          <w:szCs w:val="24"/>
        </w:rPr>
        <w:t>Директ</w:t>
      </w:r>
      <w:proofErr w:type="spellEnd"/>
      <w:r w:rsidRPr="006E5F3D">
        <w:rPr>
          <w:rFonts w:ascii="Times New Roman" w:hAnsi="Times New Roman"/>
          <w:sz w:val="24"/>
          <w:szCs w:val="24"/>
        </w:rPr>
        <w:t>-Медиа, 2018. - 420 с.</w:t>
      </w:r>
      <w:proofErr w:type="gramStart"/>
      <w:r w:rsidRPr="006E5F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E5F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</w:rPr>
        <w:t>. в кн. - ISBN 978-5-4475-2800-3 ; То же [Электронный ресурс]. - URL: </w:t>
      </w:r>
      <w:hyperlink r:id="rId16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http://biblioclub.ru/index.php?page=book&amp;id=494602</w:t>
        </w:r>
      </w:hyperlink>
    </w:p>
    <w:p w:rsidR="00AA5E9F" w:rsidRPr="006E5F3D" w:rsidRDefault="00AA5E9F" w:rsidP="00AA5E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5. Социология: основы общей теории : учебное пособие / под общ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р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ед. А.Ю. Мягкова ; Московский психолого-социальный институт. - 8-е изд., стер. - Москва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«Флинта», 2016. - 254 с. - (Библиотека студента).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 - ISBN 978-5-89349-471-6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7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http://biblioclub.ru/index.php?page=book&amp;id=70385</w:t>
        </w:r>
      </w:hyperlink>
    </w:p>
    <w:p w:rsidR="00AA5E9F" w:rsidRPr="006E5F3D" w:rsidRDefault="00AA5E9F" w:rsidP="00AA5E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AA5E9F" w:rsidRPr="006E5F3D" w:rsidRDefault="00AA5E9F" w:rsidP="00AA5E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916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Методическое обеспечение дисциплины: тесты, плакаты, методические пособия, справочники, раздаточный учебно-методический материал. </w:t>
      </w:r>
      <w:r w:rsidRPr="006E5F3D">
        <w:rPr>
          <w:rFonts w:ascii="Times New Roman" w:hAnsi="Times New Roman"/>
          <w:sz w:val="24"/>
          <w:szCs w:val="24"/>
        </w:rPr>
        <w:br/>
      </w: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Технические средства обучения: мультимедийное оборудование.</w:t>
      </w:r>
    </w:p>
    <w:p w:rsidR="00AA5E9F" w:rsidRPr="006E5F3D" w:rsidRDefault="00AA5E9F" w:rsidP="00AA5E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A5E9F" w:rsidRPr="00AA5E9F" w:rsidRDefault="00AA5E9F" w:rsidP="00AA5E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A5E9F">
        <w:rPr>
          <w:rFonts w:ascii="Times New Roman" w:hAnsi="Times New Roman"/>
          <w:sz w:val="24"/>
          <w:szCs w:val="24"/>
        </w:rPr>
        <w:t xml:space="preserve">Федеральный портал «Экономика. Социология. Менеджмент» - </w:t>
      </w:r>
      <w:hyperlink r:id="rId18" w:history="1">
        <w:r>
          <w:rPr>
            <w:rStyle w:val="af5"/>
          </w:rPr>
          <w:t>http://ecsocman.hse.ru/</w:t>
        </w:r>
      </w:hyperlink>
    </w:p>
    <w:p w:rsidR="00AA5E9F" w:rsidRPr="00AA5E9F" w:rsidRDefault="00AA5E9F" w:rsidP="00AA5E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A5E9F">
        <w:rPr>
          <w:rFonts w:ascii="Times New Roman" w:hAnsi="Times New Roman"/>
          <w:sz w:val="24"/>
          <w:szCs w:val="24"/>
        </w:rPr>
        <w:lastRenderedPageBreak/>
        <w:t xml:space="preserve"> «Корпоративный менеджмент» - </w:t>
      </w:r>
      <w:hyperlink r:id="rId19" w:history="1">
        <w:r>
          <w:rPr>
            <w:rStyle w:val="af5"/>
          </w:rPr>
          <w:t>https://studfiles.net/preview/2462590/</w:t>
        </w:r>
      </w:hyperlink>
    </w:p>
    <w:p w:rsidR="00AA5E9F" w:rsidRPr="006E5F3D" w:rsidRDefault="00AA5E9F" w:rsidP="00AA5E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A5E9F" w:rsidRPr="006E5F3D" w:rsidRDefault="00AA5E9F" w:rsidP="00AA5E9F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6E5F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6E5F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A5E9F" w:rsidRPr="006E5F3D" w:rsidRDefault="00AA5E9F" w:rsidP="00AA5E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A5E9F" w:rsidRPr="006E5F3D" w:rsidRDefault="00AA5E9F" w:rsidP="00AA5E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AA5E9F" w:rsidRPr="00AA5E9F" w:rsidRDefault="00AA5E9F" w:rsidP="00AA5E9F">
      <w:pPr>
        <w:pStyle w:val="Standard"/>
        <w:spacing w:after="0" w:line="360" w:lineRule="auto"/>
        <w:ind w:firstLine="709"/>
        <w:jc w:val="both"/>
        <w:rPr>
          <w:rFonts w:ascii="Times New Roman" w:hAnsi="Times New Roman"/>
          <w:kern w:val="0"/>
          <w:sz w:val="24"/>
          <w:szCs w:val="24"/>
          <w:shd w:val="clear" w:color="auto" w:fill="FFFFFF"/>
        </w:rPr>
      </w:pPr>
      <w:r w:rsidRPr="00AA5E9F">
        <w:rPr>
          <w:rFonts w:ascii="Times New Roman" w:hAnsi="Times New Roman"/>
          <w:kern w:val="0"/>
          <w:sz w:val="24"/>
          <w:szCs w:val="24"/>
          <w:shd w:val="clear" w:color="auto" w:fill="FFFFFF"/>
        </w:rPr>
        <w:t>Реализация дисциплины  требует наличия учебной аудитории.</w:t>
      </w:r>
    </w:p>
    <w:p w:rsidR="00AA5E9F" w:rsidRPr="00AA5E9F" w:rsidRDefault="00AA5E9F" w:rsidP="00AA5E9F">
      <w:pPr>
        <w:pStyle w:val="Standard"/>
        <w:spacing w:after="0" w:line="360" w:lineRule="auto"/>
        <w:ind w:firstLine="709"/>
        <w:jc w:val="both"/>
        <w:rPr>
          <w:rFonts w:ascii="Times New Roman" w:hAnsi="Times New Roman"/>
          <w:kern w:val="0"/>
          <w:sz w:val="24"/>
          <w:szCs w:val="24"/>
          <w:shd w:val="clear" w:color="auto" w:fill="FFFFFF"/>
        </w:rPr>
      </w:pPr>
      <w:r w:rsidRPr="00AA5E9F">
        <w:rPr>
          <w:rFonts w:ascii="Times New Roman" w:hAnsi="Times New Roman"/>
          <w:kern w:val="0"/>
          <w:sz w:val="24"/>
          <w:szCs w:val="24"/>
          <w:shd w:val="clear" w:color="auto" w:fill="FFFFFF"/>
        </w:rPr>
        <w:t>Оборудование учебного кабинета: раздаточный учебно-методический материал.</w:t>
      </w:r>
    </w:p>
    <w:p w:rsidR="00AA5E9F" w:rsidRDefault="00AA5E9F" w:rsidP="00AA5E9F">
      <w:pPr>
        <w:pStyle w:val="Standard"/>
        <w:spacing w:after="0" w:line="360" w:lineRule="auto"/>
        <w:ind w:firstLine="709"/>
        <w:jc w:val="both"/>
        <w:rPr>
          <w:rFonts w:ascii="Times New Roman" w:hAnsi="Times New Roman"/>
          <w:kern w:val="0"/>
          <w:sz w:val="24"/>
          <w:szCs w:val="24"/>
          <w:shd w:val="clear" w:color="auto" w:fill="FFFFFF"/>
        </w:rPr>
      </w:pPr>
      <w:r w:rsidRPr="00AA5E9F">
        <w:rPr>
          <w:rFonts w:ascii="Times New Roman" w:hAnsi="Times New Roman"/>
          <w:kern w:val="0"/>
          <w:sz w:val="24"/>
          <w:szCs w:val="24"/>
          <w:shd w:val="clear" w:color="auto" w:fill="FFFFFF"/>
        </w:rPr>
        <w:t>Технические средства обучения: мультимедийное оборудование.</w:t>
      </w:r>
    </w:p>
    <w:p w:rsidR="00282DB6" w:rsidRPr="003F03EF" w:rsidRDefault="00282DB6" w:rsidP="00AA5E9F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82DB6" w:rsidRPr="003F03EF" w:rsidRDefault="00282DB6" w:rsidP="00282DB6">
      <w:pPr>
        <w:autoSpaceDE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а) перечень программного обеспечения </w:t>
      </w:r>
    </w:p>
    <w:p w:rsidR="00282DB6" w:rsidRPr="003F03EF" w:rsidRDefault="00282DB6" w:rsidP="00282DB6">
      <w:pPr>
        <w:autoSpaceDE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Компьютерная тестовая система </w:t>
      </w:r>
      <w:proofErr w:type="spellStart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Moodle</w:t>
      </w:r>
      <w:proofErr w:type="spellEnd"/>
    </w:p>
    <w:p w:rsidR="00282DB6" w:rsidRPr="003F03EF" w:rsidRDefault="00282DB6" w:rsidP="00282DB6">
      <w:pPr>
        <w:autoSpaceDE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Word</w:t>
      </w:r>
      <w:proofErr w:type="spellEnd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Текстовый редактор (процессор) </w:t>
      </w:r>
    </w:p>
    <w:p w:rsidR="00282DB6" w:rsidRPr="003F03EF" w:rsidRDefault="00282DB6" w:rsidP="00282DB6">
      <w:pPr>
        <w:autoSpaceDE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Excel</w:t>
      </w:r>
      <w:proofErr w:type="spellEnd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Приложение для работы с электронными таблицами </w:t>
      </w:r>
    </w:p>
    <w:p w:rsidR="00282DB6" w:rsidRPr="003F03EF" w:rsidRDefault="00282DB6" w:rsidP="00282DB6">
      <w:pPr>
        <w:autoSpaceDE w:val="0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Power</w:t>
      </w:r>
      <w:proofErr w:type="spellEnd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Point</w:t>
      </w:r>
      <w:proofErr w:type="spellEnd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 </w:t>
      </w:r>
    </w:p>
    <w:p w:rsidR="00282DB6" w:rsidRPr="003F03EF" w:rsidRDefault="00282DB6" w:rsidP="00282DB6">
      <w:pPr>
        <w:autoSpaceDE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 xml:space="preserve">б) перечень </w:t>
      </w: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информационных справочных систем</w:t>
      </w:r>
    </w:p>
    <w:p w:rsidR="00282DB6" w:rsidRPr="003F03EF" w:rsidRDefault="00282DB6" w:rsidP="00282DB6">
      <w:pPr>
        <w:autoSpaceDE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www.biblioclub.ru ЭБС «Университетская библиотека онлайн»</w:t>
      </w:r>
    </w:p>
    <w:p w:rsidR="00282DB6" w:rsidRPr="003F03EF" w:rsidRDefault="00282DB6" w:rsidP="00282DB6">
      <w:pPr>
        <w:autoSpaceDE w:val="0"/>
        <w:spacing w:after="0" w:line="360" w:lineRule="auto"/>
        <w:jc w:val="both"/>
        <w:rPr>
          <w:sz w:val="24"/>
          <w:szCs w:val="24"/>
        </w:rPr>
      </w:pPr>
      <w:r w:rsidRPr="003F03EF">
        <w:rPr>
          <w:rFonts w:ascii="Times New Roman" w:eastAsia="Times New Roman" w:hAnsi="Times New Roman"/>
          <w:sz w:val="24"/>
          <w:szCs w:val="24"/>
          <w:lang w:val="en-US" w:eastAsia="ru-RU"/>
        </w:rPr>
        <w:t>www</w:t>
      </w: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r w:rsidRPr="003F03EF">
        <w:rPr>
          <w:rFonts w:ascii="Times New Roman" w:eastAsia="Times New Roman" w:hAnsi="Times New Roman"/>
          <w:sz w:val="24"/>
          <w:szCs w:val="24"/>
          <w:lang w:val="en-US" w:eastAsia="ru-RU"/>
        </w:rPr>
        <w:t>elibrary</w:t>
      </w:r>
      <w:proofErr w:type="spellEnd"/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r w:rsidRPr="003F03EF">
        <w:rPr>
          <w:rFonts w:ascii="Times New Roman" w:eastAsia="Times New Roman" w:hAnsi="Times New Roman"/>
          <w:sz w:val="24"/>
          <w:szCs w:val="24"/>
          <w:lang w:val="en-US" w:eastAsia="ru-RU"/>
        </w:rPr>
        <w:t>ru</w:t>
      </w:r>
      <w:proofErr w:type="spellEnd"/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 Научная электронная библиотека </w:t>
      </w:r>
    </w:p>
    <w:p w:rsidR="00DB597C" w:rsidRPr="00DB597C" w:rsidRDefault="00282DB6" w:rsidP="00282D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val="en-US" w:eastAsia="ru-RU"/>
        </w:rPr>
        <w:t>www</w:t>
      </w: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r w:rsidRPr="003F03EF">
        <w:rPr>
          <w:rFonts w:ascii="Times New Roman" w:eastAsia="Times New Roman" w:hAnsi="Times New Roman"/>
          <w:sz w:val="24"/>
          <w:szCs w:val="24"/>
          <w:lang w:val="en-US" w:eastAsia="ru-RU"/>
        </w:rPr>
        <w:t>ebiblioteka</w:t>
      </w:r>
      <w:proofErr w:type="spellEnd"/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r w:rsidRPr="003F03EF">
        <w:rPr>
          <w:rFonts w:ascii="Times New Roman" w:eastAsia="Times New Roman" w:hAnsi="Times New Roman"/>
          <w:sz w:val="24"/>
          <w:szCs w:val="24"/>
          <w:lang w:val="en-US" w:eastAsia="ru-RU"/>
        </w:rPr>
        <w:t>ru</w:t>
      </w:r>
      <w:proofErr w:type="spellEnd"/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 Универсальные базы данных изданий</w:t>
      </w:r>
    </w:p>
    <w:sectPr w:rsidR="00DB597C" w:rsidRPr="00DB597C" w:rsidSect="002861AF">
      <w:footerReference w:type="default" r:id="rId20"/>
      <w:footerReference w:type="first" r:id="rId21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6448" w:rsidRDefault="00EA6448" w:rsidP="00CA7167">
      <w:pPr>
        <w:spacing w:after="0" w:line="240" w:lineRule="auto"/>
      </w:pPr>
      <w:r>
        <w:separator/>
      </w:r>
    </w:p>
  </w:endnote>
  <w:endnote w:type="continuationSeparator" w:id="0">
    <w:p w:rsidR="00EA6448" w:rsidRDefault="00EA6448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F84E2E" w:rsidRDefault="00F84E2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309D7">
          <w:rPr>
            <w:noProof/>
          </w:rPr>
          <w:t>14</w:t>
        </w:r>
        <w:r>
          <w:fldChar w:fldCharType="end"/>
        </w:r>
      </w:p>
    </w:sdtContent>
  </w:sdt>
  <w:p w:rsidR="00F84E2E" w:rsidRDefault="00F84E2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4E2E" w:rsidRDefault="00F84E2E">
    <w:pPr>
      <w:pStyle w:val="ae"/>
      <w:jc w:val="right"/>
    </w:pPr>
  </w:p>
  <w:p w:rsidR="00F84E2E" w:rsidRDefault="00F84E2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6448" w:rsidRDefault="00EA6448" w:rsidP="00CA7167">
      <w:pPr>
        <w:spacing w:after="0" w:line="240" w:lineRule="auto"/>
      </w:pPr>
      <w:r>
        <w:separator/>
      </w:r>
    </w:p>
  </w:footnote>
  <w:footnote w:type="continuationSeparator" w:id="0">
    <w:p w:rsidR="00EA6448" w:rsidRDefault="00EA6448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8CB326E"/>
    <w:multiLevelType w:val="hybridMultilevel"/>
    <w:tmpl w:val="CFD6C458"/>
    <w:lvl w:ilvl="0" w:tplc="952E6FAA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0731D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6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7">
    <w:nsid w:val="40FB2F0D"/>
    <w:multiLevelType w:val="hybridMultilevel"/>
    <w:tmpl w:val="912CC2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1952A27"/>
    <w:multiLevelType w:val="multilevel"/>
    <w:tmpl w:val="A2A40FF6"/>
    <w:styleLink w:val="WWNum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9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53407CBF"/>
    <w:multiLevelType w:val="hybridMultilevel"/>
    <w:tmpl w:val="AE5455A2"/>
    <w:lvl w:ilvl="0" w:tplc="B2B8ED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3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64F678A7"/>
    <w:multiLevelType w:val="hybridMultilevel"/>
    <w:tmpl w:val="E17E621C"/>
    <w:lvl w:ilvl="0" w:tplc="B2B8ED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0A5320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19B0E93"/>
    <w:multiLevelType w:val="multilevel"/>
    <w:tmpl w:val="AD5072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5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6">
    <w:nsid w:val="75E825C5"/>
    <w:multiLevelType w:val="multilevel"/>
    <w:tmpl w:val="539E6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8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0">
    <w:nsid w:val="79D40763"/>
    <w:multiLevelType w:val="hybridMultilevel"/>
    <w:tmpl w:val="6EAAF070"/>
    <w:lvl w:ilvl="0" w:tplc="D15A02D8">
      <w:start w:val="1"/>
      <w:numFmt w:val="decimal"/>
      <w:lvlText w:val="%1."/>
      <w:lvlJc w:val="left"/>
      <w:pPr>
        <w:ind w:left="1069" w:hanging="360"/>
      </w:pPr>
      <w:rPr>
        <w:rFonts w:ascii="Calibri" w:eastAsia="Calibri" w:hAnsi="Calibri" w:hint="default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6"/>
  </w:num>
  <w:num w:numId="2">
    <w:abstractNumId w:val="35"/>
  </w:num>
  <w:num w:numId="3">
    <w:abstractNumId w:val="9"/>
  </w:num>
  <w:num w:numId="4">
    <w:abstractNumId w:val="5"/>
  </w:num>
  <w:num w:numId="5">
    <w:abstractNumId w:val="31"/>
  </w:num>
  <w:num w:numId="6">
    <w:abstractNumId w:val="38"/>
  </w:num>
  <w:num w:numId="7">
    <w:abstractNumId w:val="12"/>
  </w:num>
  <w:num w:numId="8">
    <w:abstractNumId w:val="3"/>
  </w:num>
  <w:num w:numId="9">
    <w:abstractNumId w:val="42"/>
  </w:num>
  <w:num w:numId="10">
    <w:abstractNumId w:val="24"/>
  </w:num>
  <w:num w:numId="11">
    <w:abstractNumId w:val="10"/>
  </w:num>
  <w:num w:numId="12">
    <w:abstractNumId w:val="19"/>
  </w:num>
  <w:num w:numId="13">
    <w:abstractNumId w:val="15"/>
  </w:num>
  <w:num w:numId="14">
    <w:abstractNumId w:val="37"/>
  </w:num>
  <w:num w:numId="15">
    <w:abstractNumId w:val="6"/>
  </w:num>
  <w:num w:numId="16">
    <w:abstractNumId w:val="25"/>
  </w:num>
  <w:num w:numId="17">
    <w:abstractNumId w:val="2"/>
  </w:num>
  <w:num w:numId="18">
    <w:abstractNumId w:val="16"/>
  </w:num>
  <w:num w:numId="19">
    <w:abstractNumId w:val="20"/>
  </w:num>
  <w:num w:numId="20">
    <w:abstractNumId w:val="28"/>
  </w:num>
  <w:num w:numId="21">
    <w:abstractNumId w:val="1"/>
  </w:num>
  <w:num w:numId="2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30"/>
  </w:num>
  <w:num w:numId="26">
    <w:abstractNumId w:val="11"/>
  </w:num>
  <w:num w:numId="27">
    <w:abstractNumId w:val="41"/>
  </w:num>
  <w:num w:numId="28">
    <w:abstractNumId w:val="0"/>
  </w:num>
  <w:num w:numId="29">
    <w:abstractNumId w:val="22"/>
  </w:num>
  <w:num w:numId="30">
    <w:abstractNumId w:val="33"/>
  </w:num>
  <w:num w:numId="31">
    <w:abstractNumId w:val="14"/>
  </w:num>
  <w:num w:numId="32">
    <w:abstractNumId w:val="23"/>
  </w:num>
  <w:num w:numId="33">
    <w:abstractNumId w:val="29"/>
  </w:num>
  <w:num w:numId="34">
    <w:abstractNumId w:val="8"/>
  </w:num>
  <w:num w:numId="35">
    <w:abstractNumId w:val="32"/>
  </w:num>
  <w:num w:numId="36">
    <w:abstractNumId w:val="17"/>
  </w:num>
  <w:num w:numId="37">
    <w:abstractNumId w:val="40"/>
  </w:num>
  <w:num w:numId="38">
    <w:abstractNumId w:val="36"/>
  </w:num>
  <w:num w:numId="39">
    <w:abstractNumId w:val="7"/>
  </w:num>
  <w:num w:numId="40">
    <w:abstractNumId w:val="18"/>
  </w:num>
  <w:num w:numId="41">
    <w:abstractNumId w:val="34"/>
  </w:num>
  <w:num w:numId="42">
    <w:abstractNumId w:val="27"/>
  </w:num>
  <w:num w:numId="4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964F0"/>
    <w:rsid w:val="000A2B7F"/>
    <w:rsid w:val="000A7767"/>
    <w:rsid w:val="000B07DC"/>
    <w:rsid w:val="000B6F07"/>
    <w:rsid w:val="000E26C3"/>
    <w:rsid w:val="000F359C"/>
    <w:rsid w:val="000F605D"/>
    <w:rsid w:val="001444E1"/>
    <w:rsid w:val="0014613F"/>
    <w:rsid w:val="00176371"/>
    <w:rsid w:val="001869AC"/>
    <w:rsid w:val="00186A21"/>
    <w:rsid w:val="00195054"/>
    <w:rsid w:val="001A3634"/>
    <w:rsid w:val="001B2564"/>
    <w:rsid w:val="001C4F99"/>
    <w:rsid w:val="001F37E8"/>
    <w:rsid w:val="0020063D"/>
    <w:rsid w:val="0022609C"/>
    <w:rsid w:val="00242947"/>
    <w:rsid w:val="002508F5"/>
    <w:rsid w:val="00282DB6"/>
    <w:rsid w:val="00283884"/>
    <w:rsid w:val="002861AF"/>
    <w:rsid w:val="0029039B"/>
    <w:rsid w:val="002A0B87"/>
    <w:rsid w:val="002B0124"/>
    <w:rsid w:val="002B3AD2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72E23"/>
    <w:rsid w:val="0039618F"/>
    <w:rsid w:val="00397F06"/>
    <w:rsid w:val="003A36FE"/>
    <w:rsid w:val="003A4747"/>
    <w:rsid w:val="003B52B0"/>
    <w:rsid w:val="003B6FB1"/>
    <w:rsid w:val="003C3305"/>
    <w:rsid w:val="003C53D2"/>
    <w:rsid w:val="003D132B"/>
    <w:rsid w:val="003F0E0A"/>
    <w:rsid w:val="0041524A"/>
    <w:rsid w:val="00442F3F"/>
    <w:rsid w:val="004551EE"/>
    <w:rsid w:val="00463B74"/>
    <w:rsid w:val="00466E62"/>
    <w:rsid w:val="0048222B"/>
    <w:rsid w:val="00487B77"/>
    <w:rsid w:val="004A2C7F"/>
    <w:rsid w:val="004A323C"/>
    <w:rsid w:val="004A750C"/>
    <w:rsid w:val="004B084B"/>
    <w:rsid w:val="004B0D41"/>
    <w:rsid w:val="004B2ECB"/>
    <w:rsid w:val="004C4ED1"/>
    <w:rsid w:val="004D1D18"/>
    <w:rsid w:val="004D5381"/>
    <w:rsid w:val="004E13F8"/>
    <w:rsid w:val="004F697C"/>
    <w:rsid w:val="004F6BF2"/>
    <w:rsid w:val="004F7C30"/>
    <w:rsid w:val="00503E05"/>
    <w:rsid w:val="00510D7C"/>
    <w:rsid w:val="00527B1B"/>
    <w:rsid w:val="005673D0"/>
    <w:rsid w:val="00587D1E"/>
    <w:rsid w:val="005A5053"/>
    <w:rsid w:val="005B1DF6"/>
    <w:rsid w:val="005C2AB8"/>
    <w:rsid w:val="005C45D8"/>
    <w:rsid w:val="005D1F37"/>
    <w:rsid w:val="005E5A5A"/>
    <w:rsid w:val="005E6815"/>
    <w:rsid w:val="005F4E3C"/>
    <w:rsid w:val="006020D2"/>
    <w:rsid w:val="0062187C"/>
    <w:rsid w:val="006618A3"/>
    <w:rsid w:val="00663200"/>
    <w:rsid w:val="00673EA3"/>
    <w:rsid w:val="0069304A"/>
    <w:rsid w:val="00695872"/>
    <w:rsid w:val="006C10A5"/>
    <w:rsid w:val="006D4678"/>
    <w:rsid w:val="006E62D8"/>
    <w:rsid w:val="006F53B0"/>
    <w:rsid w:val="00700750"/>
    <w:rsid w:val="00700E79"/>
    <w:rsid w:val="007023A8"/>
    <w:rsid w:val="00702A5B"/>
    <w:rsid w:val="007243BC"/>
    <w:rsid w:val="0073176C"/>
    <w:rsid w:val="0073305F"/>
    <w:rsid w:val="007331E9"/>
    <w:rsid w:val="007371CA"/>
    <w:rsid w:val="00737E4D"/>
    <w:rsid w:val="0076486C"/>
    <w:rsid w:val="0076561C"/>
    <w:rsid w:val="0077193E"/>
    <w:rsid w:val="00771F0D"/>
    <w:rsid w:val="00774977"/>
    <w:rsid w:val="00783103"/>
    <w:rsid w:val="007B1F62"/>
    <w:rsid w:val="007B2BEA"/>
    <w:rsid w:val="007B503A"/>
    <w:rsid w:val="007B517A"/>
    <w:rsid w:val="007B6CE0"/>
    <w:rsid w:val="007C4387"/>
    <w:rsid w:val="007D06F1"/>
    <w:rsid w:val="007E56C6"/>
    <w:rsid w:val="007E7AFB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02C32"/>
    <w:rsid w:val="00916A16"/>
    <w:rsid w:val="00917867"/>
    <w:rsid w:val="00936E11"/>
    <w:rsid w:val="0093758B"/>
    <w:rsid w:val="00951284"/>
    <w:rsid w:val="009529DA"/>
    <w:rsid w:val="009633E5"/>
    <w:rsid w:val="009661C3"/>
    <w:rsid w:val="00981269"/>
    <w:rsid w:val="0098333E"/>
    <w:rsid w:val="009D1D48"/>
    <w:rsid w:val="009F0A31"/>
    <w:rsid w:val="009F7ED5"/>
    <w:rsid w:val="00A1013E"/>
    <w:rsid w:val="00A24E06"/>
    <w:rsid w:val="00A26E41"/>
    <w:rsid w:val="00A329B6"/>
    <w:rsid w:val="00A374C1"/>
    <w:rsid w:val="00A41D66"/>
    <w:rsid w:val="00A4300C"/>
    <w:rsid w:val="00A572B2"/>
    <w:rsid w:val="00A804A8"/>
    <w:rsid w:val="00A81EA5"/>
    <w:rsid w:val="00A81F9D"/>
    <w:rsid w:val="00A83061"/>
    <w:rsid w:val="00A85C88"/>
    <w:rsid w:val="00AA3688"/>
    <w:rsid w:val="00AA5E9F"/>
    <w:rsid w:val="00AB1F2F"/>
    <w:rsid w:val="00AB3AAE"/>
    <w:rsid w:val="00B0005B"/>
    <w:rsid w:val="00B00363"/>
    <w:rsid w:val="00B051C3"/>
    <w:rsid w:val="00B30DB9"/>
    <w:rsid w:val="00B353BD"/>
    <w:rsid w:val="00B36731"/>
    <w:rsid w:val="00B425AD"/>
    <w:rsid w:val="00B4381C"/>
    <w:rsid w:val="00B45F98"/>
    <w:rsid w:val="00B51BCF"/>
    <w:rsid w:val="00B5595E"/>
    <w:rsid w:val="00B55C9C"/>
    <w:rsid w:val="00B71377"/>
    <w:rsid w:val="00B779D7"/>
    <w:rsid w:val="00B8111B"/>
    <w:rsid w:val="00B86D85"/>
    <w:rsid w:val="00BB1488"/>
    <w:rsid w:val="00BF24EF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7173"/>
    <w:rsid w:val="00C978C4"/>
    <w:rsid w:val="00CA1EB3"/>
    <w:rsid w:val="00CA417E"/>
    <w:rsid w:val="00CA7167"/>
    <w:rsid w:val="00CB5348"/>
    <w:rsid w:val="00CB54AF"/>
    <w:rsid w:val="00CC3E9E"/>
    <w:rsid w:val="00CD3425"/>
    <w:rsid w:val="00CF752F"/>
    <w:rsid w:val="00D16354"/>
    <w:rsid w:val="00D441B7"/>
    <w:rsid w:val="00D457DD"/>
    <w:rsid w:val="00D474ED"/>
    <w:rsid w:val="00D6125B"/>
    <w:rsid w:val="00D63526"/>
    <w:rsid w:val="00D8032E"/>
    <w:rsid w:val="00D83CDC"/>
    <w:rsid w:val="00DA677D"/>
    <w:rsid w:val="00DB597C"/>
    <w:rsid w:val="00DC067D"/>
    <w:rsid w:val="00DE0C70"/>
    <w:rsid w:val="00DE0EDF"/>
    <w:rsid w:val="00DF09D0"/>
    <w:rsid w:val="00E06916"/>
    <w:rsid w:val="00E112E2"/>
    <w:rsid w:val="00E1504E"/>
    <w:rsid w:val="00E222AB"/>
    <w:rsid w:val="00E24E3D"/>
    <w:rsid w:val="00E2789B"/>
    <w:rsid w:val="00E322FA"/>
    <w:rsid w:val="00E42E4D"/>
    <w:rsid w:val="00E50931"/>
    <w:rsid w:val="00E6258F"/>
    <w:rsid w:val="00E66689"/>
    <w:rsid w:val="00E84327"/>
    <w:rsid w:val="00EA6448"/>
    <w:rsid w:val="00EA6A2F"/>
    <w:rsid w:val="00EA6A56"/>
    <w:rsid w:val="00ED0D2D"/>
    <w:rsid w:val="00ED17CE"/>
    <w:rsid w:val="00ED22AC"/>
    <w:rsid w:val="00ED73F9"/>
    <w:rsid w:val="00EE012B"/>
    <w:rsid w:val="00EE6033"/>
    <w:rsid w:val="00EF1598"/>
    <w:rsid w:val="00F00857"/>
    <w:rsid w:val="00F166CA"/>
    <w:rsid w:val="00F22FDF"/>
    <w:rsid w:val="00F24925"/>
    <w:rsid w:val="00F309D7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4E2E"/>
    <w:rsid w:val="00FC2A4E"/>
    <w:rsid w:val="00FC2FF0"/>
    <w:rsid w:val="00FC358D"/>
    <w:rsid w:val="00FC5687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40"/>
      </w:numPr>
    </w:pPr>
  </w:style>
  <w:style w:type="character" w:styleId="HTML">
    <w:name w:val="HTML Cite"/>
    <w:basedOn w:val="a0"/>
    <w:uiPriority w:val="99"/>
    <w:semiHidden/>
    <w:unhideWhenUsed/>
    <w:rsid w:val="00FC5687"/>
    <w:rPr>
      <w:i/>
      <w:iCs/>
    </w:rPr>
  </w:style>
  <w:style w:type="paragraph" w:styleId="3">
    <w:name w:val="Body Text 3"/>
    <w:basedOn w:val="a"/>
    <w:link w:val="30"/>
    <w:uiPriority w:val="99"/>
    <w:semiHidden/>
    <w:unhideWhenUsed/>
    <w:rsid w:val="00AA5E9F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AA5E9F"/>
    <w:rPr>
      <w:rFonts w:ascii="Calibri" w:eastAsia="Calibri" w:hAnsi="Calibri" w:cs="Times New Roman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40"/>
      </w:numPr>
    </w:pPr>
  </w:style>
  <w:style w:type="character" w:styleId="HTML">
    <w:name w:val="HTML Cite"/>
    <w:basedOn w:val="a0"/>
    <w:uiPriority w:val="99"/>
    <w:semiHidden/>
    <w:unhideWhenUsed/>
    <w:rsid w:val="00FC5687"/>
    <w:rPr>
      <w:i/>
      <w:iCs/>
    </w:rPr>
  </w:style>
  <w:style w:type="paragraph" w:styleId="3">
    <w:name w:val="Body Text 3"/>
    <w:basedOn w:val="a"/>
    <w:link w:val="30"/>
    <w:uiPriority w:val="99"/>
    <w:semiHidden/>
    <w:unhideWhenUsed/>
    <w:rsid w:val="00AA5E9F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AA5E9F"/>
    <w:rPr>
      <w:rFonts w:ascii="Calibri" w:eastAsia="Calibri" w:hAnsi="Calibri" w:cs="Times New Roman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5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m.vk.com/away.php?to=http%3A%2F%2Fbiblioclub.ru%2Findex.php%3Fpage%3Dbook%26id%3D474294" TargetMode="External"/><Relationship Id="rId18" Type="http://schemas.openxmlformats.org/officeDocument/2006/relationships/hyperlink" Target="http://ecsocman.hse.ru/" TargetMode="Externa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hyperlink" Target="https://m.vk.com/away.php?to=http%3A%2F%2Fbiblioclub.ru%2Findex.php%3Fpage%3Dbook%26id%3D255091" TargetMode="External"/><Relationship Id="rId17" Type="http://schemas.openxmlformats.org/officeDocument/2006/relationships/hyperlink" Target="https://m.vk.com/away?to=http%3A%2F%2Fbiblioclub.ru%2Findex.php%3Fpage%3Dbook%26id%3D70385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4602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m.vk.com/away.php?to=http%3A%2F%2Fbiblioclub.ru%2Findex.php%3Fpage%3Dbook%26id%3D114784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m.vk.com/away.php?to=http%3A%2F%2Fbiblioclub.ru%2Findex.php%3Fpage%3Dbook%26id%3D492757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hyperlink" Target="https://studfiles.net/preview/2462590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m.vk.com/away.php?to=http%3A%2F%2Fbiblioclub.ru%2Findex.php%3Fpage%3Dbook%26id%3D438658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75CA58-BCEE-482E-90DC-224CF156F3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1526</Words>
  <Characters>8701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10207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2019-06-27T12:31:00Z</cp:lastPrinted>
  <dcterms:created xsi:type="dcterms:W3CDTF">2019-06-28T12:27:00Z</dcterms:created>
  <dcterms:modified xsi:type="dcterms:W3CDTF">2019-08-21T11:02:00Z</dcterms:modified>
</cp:coreProperties>
</file>